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7E0262" w14:textId="77777777" w:rsidR="00197B5B" w:rsidRPr="00A01E79" w:rsidRDefault="00197B5B" w:rsidP="0023228B">
      <w:pPr>
        <w:pBdr>
          <w:bottom w:val="single" w:sz="12" w:space="1" w:color="auto"/>
        </w:pBdr>
        <w:shd w:val="clear" w:color="auto" w:fill="FFFFFF"/>
        <w:spacing w:before="411" w:after="274" w:line="343" w:lineRule="atLeast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01E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Обоснование начальной (максимальной) цены договора</w:t>
      </w:r>
    </w:p>
    <w:p w14:paraId="3F2E33DB" w14:textId="5A01E1B5" w:rsidR="001951E5" w:rsidRDefault="0024754D" w:rsidP="0054010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bidi="en-US"/>
        </w:rPr>
      </w:pPr>
      <w:r>
        <w:rPr>
          <w:rFonts w:ascii="Times New Roman" w:hAnsi="Times New Roman"/>
          <w:b/>
          <w:sz w:val="24"/>
          <w:szCs w:val="24"/>
        </w:rPr>
        <w:t xml:space="preserve">на </w:t>
      </w:r>
      <w:r w:rsidR="00BE7387" w:rsidRPr="00BE7387">
        <w:rPr>
          <w:rFonts w:ascii="Times New Roman" w:hAnsi="Times New Roman"/>
          <w:b/>
          <w:sz w:val="24"/>
          <w:szCs w:val="24"/>
        </w:rPr>
        <w:t xml:space="preserve">право заключения договора </w:t>
      </w:r>
      <w:r w:rsidR="00793F1C">
        <w:rPr>
          <w:rFonts w:ascii="Times New Roman" w:hAnsi="Times New Roman" w:cs="Times New Roman"/>
          <w:b/>
          <w:bCs/>
          <w:sz w:val="24"/>
          <w:szCs w:val="24"/>
        </w:rPr>
        <w:t xml:space="preserve">на </w:t>
      </w:r>
      <w:r w:rsidR="0054010F" w:rsidRPr="0054010F">
        <w:rPr>
          <w:rFonts w:ascii="Times New Roman" w:hAnsi="Times New Roman" w:cs="Times New Roman"/>
          <w:b/>
          <w:bCs/>
          <w:sz w:val="24"/>
          <w:szCs w:val="24"/>
          <w:lang w:bidi="en-US"/>
        </w:rPr>
        <w:t xml:space="preserve">поставку </w:t>
      </w:r>
      <w:r w:rsidR="00436764">
        <w:rPr>
          <w:rFonts w:ascii="Times New Roman" w:hAnsi="Times New Roman" w:cs="Times New Roman"/>
          <w:b/>
          <w:bCs/>
          <w:sz w:val="24"/>
          <w:szCs w:val="24"/>
          <w:lang w:bidi="en-US"/>
        </w:rPr>
        <w:t>воды питьевой</w:t>
      </w:r>
    </w:p>
    <w:p w14:paraId="4E101D37" w14:textId="77777777" w:rsidR="00793F1C" w:rsidRPr="001B6055" w:rsidRDefault="00793F1C" w:rsidP="0054010F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tbl>
      <w:tblPr>
        <w:tblW w:w="5000" w:type="pct"/>
        <w:jc w:val="center"/>
        <w:tblBorders>
          <w:top w:val="single" w:sz="6" w:space="0" w:color="DADADA"/>
          <w:left w:val="single" w:sz="6" w:space="0" w:color="DADADA"/>
          <w:bottom w:val="single" w:sz="6" w:space="0" w:color="DADADA"/>
          <w:right w:val="single" w:sz="6" w:space="0" w:color="DADADA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62"/>
        <w:gridCol w:w="5377"/>
      </w:tblGrid>
      <w:tr w:rsidR="00197B5B" w:rsidRPr="00707F7B" w14:paraId="096F0428" w14:textId="77777777" w:rsidTr="0022765C">
        <w:trPr>
          <w:trHeight w:val="2776"/>
          <w:jc w:val="center"/>
        </w:trPr>
        <w:tc>
          <w:tcPr>
            <w:tcW w:w="2121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14:paraId="62356283" w14:textId="77777777" w:rsidR="00197B5B" w:rsidRPr="00BE7387" w:rsidRDefault="00197B5B" w:rsidP="00FD1A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l55"/>
            <w:bookmarkEnd w:id="0"/>
            <w:r w:rsidRPr="00BE73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Начальная (максимальная) цена договора </w:t>
            </w:r>
          </w:p>
          <w:p w14:paraId="19A87B53" w14:textId="77777777" w:rsidR="00436764" w:rsidRDefault="00436764" w:rsidP="00FD1A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A88329F" w14:textId="6F1BD432" w:rsidR="00BF1C0A" w:rsidRPr="00BE7387" w:rsidRDefault="00BF1C0A" w:rsidP="00FD1A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3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подрядчик договора должен оплачивать в соответствии с условиями договора или на иных основаниях.</w:t>
            </w:r>
          </w:p>
        </w:tc>
        <w:tc>
          <w:tcPr>
            <w:tcW w:w="2879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14:paraId="4EC8240D" w14:textId="17FD17A4" w:rsidR="00436764" w:rsidRPr="00436764" w:rsidRDefault="00436764" w:rsidP="0043676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67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Начальная (максимальная) цена договора (цена лота) составляет 99960,00 руб.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</w:t>
            </w:r>
            <w:r w:rsidRPr="004367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(Девяносто девять тысяч девятьсот шестьдесят рублей 00 копеек), без НДС.</w:t>
            </w:r>
          </w:p>
          <w:p w14:paraId="2E2CD834" w14:textId="3B97EF67" w:rsidR="00197B5B" w:rsidRPr="00BE7387" w:rsidRDefault="00197B5B" w:rsidP="005401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7B5B" w:rsidRPr="00707F7B" w14:paraId="0C2520C0" w14:textId="77777777" w:rsidTr="0022765C">
        <w:trPr>
          <w:jc w:val="center"/>
        </w:trPr>
        <w:tc>
          <w:tcPr>
            <w:tcW w:w="2121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02FF2E07" w14:textId="77777777" w:rsidR="00197B5B" w:rsidRPr="001B6055" w:rsidRDefault="00197B5B" w:rsidP="00FD1A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6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Используемый метод определения начальной (максимальной) цены договора с обоснованием</w:t>
            </w:r>
          </w:p>
        </w:tc>
        <w:tc>
          <w:tcPr>
            <w:tcW w:w="2879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01ECA482" w14:textId="7DC2E503" w:rsidR="00966F1D" w:rsidRPr="00966F1D" w:rsidRDefault="00966F1D" w:rsidP="00FD1A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F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Метод сопоставимых рыночных цен </w:t>
            </w:r>
            <w:r w:rsidR="00A40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</w:t>
            </w:r>
            <w:proofErr w:type="gramStart"/>
            <w:r w:rsidR="00A40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bookmarkStart w:id="1" w:name="_GoBack"/>
            <w:bookmarkEnd w:id="1"/>
            <w:r w:rsidRPr="00966F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gramEnd"/>
            <w:r w:rsidRPr="00966F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рынка)</w:t>
            </w:r>
          </w:p>
          <w:p w14:paraId="12957E90" w14:textId="390EA56A" w:rsidR="00197B5B" w:rsidRPr="001B6055" w:rsidRDefault="00197B5B" w:rsidP="00FD1A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7B5B" w:rsidRPr="00707F7B" w14:paraId="5C069047" w14:textId="77777777" w:rsidTr="0022765C">
        <w:trPr>
          <w:jc w:val="center"/>
        </w:trPr>
        <w:tc>
          <w:tcPr>
            <w:tcW w:w="2121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07662658" w14:textId="77777777" w:rsidR="00197B5B" w:rsidRPr="001951E5" w:rsidRDefault="00197B5B" w:rsidP="00FD1A4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7F7B">
              <w:rPr>
                <w:rFonts w:ascii="Times New Roman" w:hAnsi="Times New Roman" w:cs="Times New Roman"/>
                <w:sz w:val="24"/>
                <w:szCs w:val="24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</w:tc>
        <w:tc>
          <w:tcPr>
            <w:tcW w:w="2879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4B7D20DD" w14:textId="2B29E591" w:rsidR="00BF75D1" w:rsidRDefault="0066771C" w:rsidP="00FD1A4C">
            <w:pPr>
              <w:spacing w:after="0" w:line="240" w:lineRule="auto"/>
              <w:ind w:firstLine="2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5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стандарт закупок ПАО «</w:t>
            </w:r>
            <w:r w:rsidR="00060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Россети»</w:t>
            </w:r>
          </w:p>
          <w:p w14:paraId="74D9A11B" w14:textId="76F260EB" w:rsidR="006129A2" w:rsidRPr="00707F7B" w:rsidRDefault="006129A2" w:rsidP="00FD1A4C">
            <w:pPr>
              <w:spacing w:after="0" w:line="240" w:lineRule="auto"/>
              <w:ind w:firstLine="2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7B5B" w:rsidRPr="00707F7B" w14:paraId="0EBBA455" w14:textId="77777777" w:rsidTr="0022765C">
        <w:trPr>
          <w:jc w:val="center"/>
        </w:trPr>
        <w:tc>
          <w:tcPr>
            <w:tcW w:w="2121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14:paraId="02D9DD39" w14:textId="77777777" w:rsidR="00197B5B" w:rsidRPr="00707F7B" w:rsidRDefault="00197B5B" w:rsidP="00FD1A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7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Расчет начальной (максимальной) цены договора </w:t>
            </w:r>
          </w:p>
        </w:tc>
        <w:tc>
          <w:tcPr>
            <w:tcW w:w="2879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14:paraId="7B08769F" w14:textId="19317E87" w:rsidR="00A51AE7" w:rsidRPr="00707F7B" w:rsidRDefault="00A51AE7" w:rsidP="00121D0A">
            <w:pPr>
              <w:spacing w:after="0" w:line="240" w:lineRule="auto"/>
              <w:ind w:firstLine="2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4F9C10F1" w14:textId="77777777" w:rsidR="00197B5B" w:rsidRPr="00286E82" w:rsidRDefault="00197B5B" w:rsidP="0022765C">
      <w:pPr>
        <w:shd w:val="clear" w:color="auto" w:fill="FFFFFF"/>
        <w:spacing w:after="0" w:line="240" w:lineRule="auto"/>
        <w:ind w:firstLine="851"/>
        <w:textAlignment w:val="baseline"/>
        <w:rPr>
          <w:rFonts w:ascii="Times New Roman" w:hAnsi="Times New Roman" w:cs="Times New Roman"/>
          <w:sz w:val="28"/>
          <w:szCs w:val="28"/>
        </w:rPr>
      </w:pPr>
    </w:p>
    <w:sectPr w:rsidR="00197B5B" w:rsidRPr="00286E82" w:rsidSect="0022765C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DA21A6"/>
    <w:multiLevelType w:val="hybridMultilevel"/>
    <w:tmpl w:val="18D87136"/>
    <w:lvl w:ilvl="0" w:tplc="007CCD36">
      <w:numFmt w:val="bullet"/>
      <w:lvlText w:val="-"/>
      <w:lvlJc w:val="left"/>
      <w:pPr>
        <w:ind w:left="383" w:hanging="360"/>
      </w:pPr>
      <w:rPr>
        <w:rFonts w:ascii="Times New Roman" w:eastAsia="Times New Roman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1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43" w:hanging="360"/>
      </w:pPr>
      <w:rPr>
        <w:rFonts w:ascii="Wingdings" w:hAnsi="Wingdings" w:hint="default"/>
      </w:rPr>
    </w:lvl>
  </w:abstractNum>
  <w:abstractNum w:abstractNumId="1" w15:restartNumberingAfterBreak="0">
    <w:nsid w:val="28160E3E"/>
    <w:multiLevelType w:val="hybridMultilevel"/>
    <w:tmpl w:val="147C5FF4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7B5B"/>
    <w:rsid w:val="00060261"/>
    <w:rsid w:val="00065000"/>
    <w:rsid w:val="000801BB"/>
    <w:rsid w:val="000C7FF2"/>
    <w:rsid w:val="0011552C"/>
    <w:rsid w:val="001218D8"/>
    <w:rsid w:val="00121D0A"/>
    <w:rsid w:val="00183B3C"/>
    <w:rsid w:val="001951E5"/>
    <w:rsid w:val="00197B5B"/>
    <w:rsid w:val="001A44C6"/>
    <w:rsid w:val="001B6055"/>
    <w:rsid w:val="001B7A9E"/>
    <w:rsid w:val="001E318F"/>
    <w:rsid w:val="0022765C"/>
    <w:rsid w:val="0023228B"/>
    <w:rsid w:val="0024754D"/>
    <w:rsid w:val="0025566B"/>
    <w:rsid w:val="00282F8E"/>
    <w:rsid w:val="002A0304"/>
    <w:rsid w:val="002E7C84"/>
    <w:rsid w:val="00335B3B"/>
    <w:rsid w:val="003D7A4F"/>
    <w:rsid w:val="003E56C7"/>
    <w:rsid w:val="003F12E6"/>
    <w:rsid w:val="00436764"/>
    <w:rsid w:val="004443B3"/>
    <w:rsid w:val="00460DBE"/>
    <w:rsid w:val="004C45DC"/>
    <w:rsid w:val="004D2DA5"/>
    <w:rsid w:val="004D4B10"/>
    <w:rsid w:val="004D59F9"/>
    <w:rsid w:val="004E4ED2"/>
    <w:rsid w:val="0054010F"/>
    <w:rsid w:val="00562375"/>
    <w:rsid w:val="00576EDE"/>
    <w:rsid w:val="005C0A4E"/>
    <w:rsid w:val="006129A2"/>
    <w:rsid w:val="00637CD4"/>
    <w:rsid w:val="0066771C"/>
    <w:rsid w:val="006B2F2D"/>
    <w:rsid w:val="006C1F0A"/>
    <w:rsid w:val="00707F7B"/>
    <w:rsid w:val="00714DC1"/>
    <w:rsid w:val="007343E2"/>
    <w:rsid w:val="00756554"/>
    <w:rsid w:val="00793F1C"/>
    <w:rsid w:val="00794D2B"/>
    <w:rsid w:val="00837F04"/>
    <w:rsid w:val="00843B6B"/>
    <w:rsid w:val="00862628"/>
    <w:rsid w:val="00870076"/>
    <w:rsid w:val="008E6A05"/>
    <w:rsid w:val="008E7B75"/>
    <w:rsid w:val="008F3A76"/>
    <w:rsid w:val="0091090D"/>
    <w:rsid w:val="00926DA8"/>
    <w:rsid w:val="00941D13"/>
    <w:rsid w:val="00966F1D"/>
    <w:rsid w:val="009C2A8C"/>
    <w:rsid w:val="009C5930"/>
    <w:rsid w:val="009E42CB"/>
    <w:rsid w:val="00A01E79"/>
    <w:rsid w:val="00A028DF"/>
    <w:rsid w:val="00A06E13"/>
    <w:rsid w:val="00A2179A"/>
    <w:rsid w:val="00A40462"/>
    <w:rsid w:val="00A51AE7"/>
    <w:rsid w:val="00AF0A54"/>
    <w:rsid w:val="00AF21F2"/>
    <w:rsid w:val="00B53D1C"/>
    <w:rsid w:val="00B72AFA"/>
    <w:rsid w:val="00B80750"/>
    <w:rsid w:val="00BD70A5"/>
    <w:rsid w:val="00BE7387"/>
    <w:rsid w:val="00BF1C0A"/>
    <w:rsid w:val="00BF75D1"/>
    <w:rsid w:val="00C21D5B"/>
    <w:rsid w:val="00C72F54"/>
    <w:rsid w:val="00C807EA"/>
    <w:rsid w:val="00CA1F48"/>
    <w:rsid w:val="00CA7625"/>
    <w:rsid w:val="00CC02CA"/>
    <w:rsid w:val="00CD53C1"/>
    <w:rsid w:val="00D33249"/>
    <w:rsid w:val="00DA72D1"/>
    <w:rsid w:val="00DB24D5"/>
    <w:rsid w:val="00E2578C"/>
    <w:rsid w:val="00E3228E"/>
    <w:rsid w:val="00E50541"/>
    <w:rsid w:val="00E672E6"/>
    <w:rsid w:val="00F01BE7"/>
    <w:rsid w:val="00F44680"/>
    <w:rsid w:val="00F531A9"/>
    <w:rsid w:val="00F8210B"/>
    <w:rsid w:val="00FD1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E24D62"/>
  <w15:docId w15:val="{6F92A6E0-0407-4729-8DE0-005E635000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7B5B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801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801BB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3E56C7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A51AE7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A51AE7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A51AE7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A51AE7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A51AE7"/>
    <w:rPr>
      <w:b/>
      <w:bCs/>
      <w:sz w:val="20"/>
      <w:szCs w:val="20"/>
    </w:rPr>
  </w:style>
  <w:style w:type="paragraph" w:customStyle="1" w:styleId="ConsPlusNormal">
    <w:name w:val="ConsPlusNormal"/>
    <w:rsid w:val="0011552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454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7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3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3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1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145</Words>
  <Characters>830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Карельское ПМЭС</Company>
  <LinksUpToDate>false</LinksUpToDate>
  <CharactersWithSpaces>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Андропова Надежда Ивановна</dc:creator>
  <cp:lastModifiedBy>Черножиц Наталия Александровна</cp:lastModifiedBy>
  <cp:revision>28</cp:revision>
  <dcterms:created xsi:type="dcterms:W3CDTF">2023-08-03T06:54:00Z</dcterms:created>
  <dcterms:modified xsi:type="dcterms:W3CDTF">2025-11-27T07:42:00Z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